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D" w:rsidRDefault="008361DD" w:rsidP="008361DD">
      <w:pPr>
        <w:jc w:val="right"/>
      </w:pPr>
      <w:proofErr w:type="spellStart"/>
      <w:r>
        <w:t>Name_____________________________Period</w:t>
      </w:r>
      <w:proofErr w:type="spellEnd"/>
      <w:r>
        <w:t>____</w:t>
      </w:r>
      <w:bookmarkStart w:id="0" w:name="_GoBack"/>
      <w:bookmarkEnd w:id="0"/>
    </w:p>
    <w:p w:rsidR="00D03F0C" w:rsidRDefault="00EE4D17" w:rsidP="00EE4D17">
      <w:pPr>
        <w:jc w:val="center"/>
      </w:pPr>
      <w:r w:rsidRPr="00EE4D17">
        <w:t>Mineral Identification</w:t>
      </w:r>
      <w:r w:rsidRPr="008361DD">
        <w:rPr>
          <w:b/>
          <w:sz w:val="28"/>
          <w:szCs w:val="28"/>
          <w:u w:val="single"/>
        </w:rPr>
        <w:t xml:space="preserve"> Initial</w:t>
      </w:r>
      <w:r w:rsidRPr="00EE4D17">
        <w:t xml:space="preserve"> </w:t>
      </w:r>
      <w:r>
        <w:t>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4D17" w:rsidTr="00EE4D17">
        <w:tc>
          <w:tcPr>
            <w:tcW w:w="4788" w:type="dxa"/>
          </w:tcPr>
          <w:p w:rsidR="00EE4D17" w:rsidRDefault="00EE4D17" w:rsidP="00EE4D17">
            <w:pPr>
              <w:jc w:val="center"/>
            </w:pPr>
            <w:r w:rsidRPr="00EE4D17">
              <w:t>Mineral Name</w:t>
            </w:r>
          </w:p>
        </w:tc>
        <w:tc>
          <w:tcPr>
            <w:tcW w:w="4788" w:type="dxa"/>
          </w:tcPr>
          <w:p w:rsidR="00EE4D17" w:rsidRDefault="00EE4D17" w:rsidP="00EE4D17">
            <w:pPr>
              <w:jc w:val="center"/>
            </w:pPr>
            <w:r w:rsidRPr="00EE4D17">
              <w:t>Identifying Characteristics</w:t>
            </w:r>
          </w:p>
          <w:p w:rsidR="00EE4D17" w:rsidRDefault="00EE4D17" w:rsidP="00EE4D17">
            <w:pPr>
              <w:jc w:val="center"/>
            </w:pPr>
            <w:r>
              <w:t>(You need two ways to tell this mineral apart from others in the box. Unless color is truly unique it is probably an ineffective way of distinguishing minerals. )</w:t>
            </w:r>
          </w:p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1).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 xml:space="preserve">2). 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3).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4).</w:t>
            </w:r>
          </w:p>
          <w:p w:rsidR="00EE4D17" w:rsidRDefault="00EE4D17">
            <w:r>
              <w:t xml:space="preserve"> 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5).</w:t>
            </w:r>
          </w:p>
          <w:p w:rsidR="00EE4D17" w:rsidRDefault="00EE4D17">
            <w:r>
              <w:t xml:space="preserve"> 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c>
          <w:tcPr>
            <w:tcW w:w="4788" w:type="dxa"/>
          </w:tcPr>
          <w:p w:rsidR="00EE4D17" w:rsidRDefault="00EE4D17"/>
          <w:p w:rsidR="00EE4D17" w:rsidRDefault="00EE4D17">
            <w:r>
              <w:t>6).</w:t>
            </w:r>
          </w:p>
          <w:p w:rsidR="00EE4D17" w:rsidRDefault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615"/>
        </w:trPr>
        <w:tc>
          <w:tcPr>
            <w:tcW w:w="4788" w:type="dxa"/>
          </w:tcPr>
          <w:p w:rsidR="00EE4D17" w:rsidRDefault="00EE4D17"/>
          <w:p w:rsidR="00EE4D17" w:rsidRDefault="00EE4D17" w:rsidP="00EE4D17">
            <w:r>
              <w:t>7).</w:t>
            </w:r>
          </w:p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696"/>
        </w:trPr>
        <w:tc>
          <w:tcPr>
            <w:tcW w:w="4788" w:type="dxa"/>
          </w:tcPr>
          <w:p w:rsidR="00EE4D17" w:rsidRDefault="00EE4D17"/>
          <w:p w:rsidR="00EE4D17" w:rsidRDefault="00EE4D17">
            <w:r>
              <w:t xml:space="preserve">8). </w:t>
            </w:r>
          </w:p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435"/>
        </w:trPr>
        <w:tc>
          <w:tcPr>
            <w:tcW w:w="4788" w:type="dxa"/>
          </w:tcPr>
          <w:p w:rsidR="00EE4D17" w:rsidRDefault="00EE4D17"/>
          <w:p w:rsidR="00EE4D17" w:rsidRDefault="00EE4D17">
            <w:r>
              <w:t xml:space="preserve">9). </w:t>
            </w:r>
          </w:p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1035"/>
        </w:trPr>
        <w:tc>
          <w:tcPr>
            <w:tcW w:w="4788" w:type="dxa"/>
          </w:tcPr>
          <w:p w:rsidR="00EE4D17" w:rsidRDefault="00EE4D17" w:rsidP="00EE4D17">
            <w:r>
              <w:t xml:space="preserve"> </w:t>
            </w:r>
          </w:p>
          <w:p w:rsidR="00EE4D17" w:rsidRDefault="00EE4D17" w:rsidP="00EE4D17">
            <w:r>
              <w:t xml:space="preserve">10). 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1080"/>
        </w:trPr>
        <w:tc>
          <w:tcPr>
            <w:tcW w:w="4788" w:type="dxa"/>
          </w:tcPr>
          <w:p w:rsidR="00EE4D17" w:rsidRDefault="00EE4D17" w:rsidP="00EE4D17"/>
          <w:p w:rsidR="00EE4D17" w:rsidRDefault="00EE4D17" w:rsidP="00EE4D17">
            <w:r>
              <w:t>11).</w:t>
            </w:r>
          </w:p>
        </w:tc>
        <w:tc>
          <w:tcPr>
            <w:tcW w:w="4788" w:type="dxa"/>
          </w:tcPr>
          <w:p w:rsidR="00EE4D17" w:rsidRDefault="00EE4D17"/>
        </w:tc>
      </w:tr>
      <w:tr w:rsidR="00EE4D17" w:rsidTr="00EE4D17">
        <w:trPr>
          <w:trHeight w:val="785"/>
        </w:trPr>
        <w:tc>
          <w:tcPr>
            <w:tcW w:w="4788" w:type="dxa"/>
          </w:tcPr>
          <w:p w:rsidR="00EE4D17" w:rsidRDefault="00EE4D17" w:rsidP="00EE4D17"/>
          <w:p w:rsidR="00EE4D17" w:rsidRDefault="00EE4D17" w:rsidP="00EE4D17">
            <w:r>
              <w:t xml:space="preserve">12). </w:t>
            </w:r>
          </w:p>
          <w:p w:rsidR="00EE4D17" w:rsidRDefault="00EE4D17" w:rsidP="00EE4D17"/>
          <w:p w:rsidR="00EE4D17" w:rsidRDefault="00EE4D17" w:rsidP="00EE4D17"/>
        </w:tc>
        <w:tc>
          <w:tcPr>
            <w:tcW w:w="4788" w:type="dxa"/>
          </w:tcPr>
          <w:p w:rsidR="00EE4D17" w:rsidRDefault="00EE4D17"/>
        </w:tc>
      </w:tr>
    </w:tbl>
    <w:p w:rsidR="00EE4D17" w:rsidRDefault="00EE4D17"/>
    <w:sectPr w:rsidR="00EE4D17" w:rsidSect="008361D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7"/>
    <w:rsid w:val="00283FE4"/>
    <w:rsid w:val="008361DD"/>
    <w:rsid w:val="0090761B"/>
    <w:rsid w:val="00D03F0C"/>
    <w:rsid w:val="00E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2013-04-23T12:09:00Z</cp:lastPrinted>
  <dcterms:created xsi:type="dcterms:W3CDTF">2014-12-16T13:56:00Z</dcterms:created>
  <dcterms:modified xsi:type="dcterms:W3CDTF">2017-01-11T16:04:00Z</dcterms:modified>
</cp:coreProperties>
</file>