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AFD" w:rsidRPr="00D65AFD" w:rsidRDefault="00D65AFD" w:rsidP="00D65AFD">
      <w:pPr>
        <w:jc w:val="right"/>
        <w:rPr>
          <w:rFonts w:cs="Arial"/>
        </w:rPr>
      </w:pPr>
      <w:bookmarkStart w:id="0" w:name="_GoBack"/>
      <w:bookmarkEnd w:id="0"/>
      <w:r w:rsidRPr="00D65AFD">
        <w:rPr>
          <w:rFonts w:cs="Arial"/>
        </w:rPr>
        <w:t>Name______________________Period_____</w:t>
      </w:r>
    </w:p>
    <w:p w:rsidR="00DF3997" w:rsidRDefault="00DF3997" w:rsidP="00D90367">
      <w:pPr>
        <w:jc w:val="center"/>
        <w:rPr>
          <w:rFonts w:cs="Arial"/>
          <w:b/>
          <w:sz w:val="24"/>
          <w:szCs w:val="24"/>
        </w:rPr>
      </w:pPr>
    </w:p>
    <w:p w:rsidR="00D90367" w:rsidRPr="00D65AFD" w:rsidRDefault="00F34DE2" w:rsidP="00D90367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Chap</w:t>
      </w:r>
      <w:r w:rsidR="00DF3997">
        <w:rPr>
          <w:rFonts w:cs="Arial"/>
          <w:b/>
          <w:sz w:val="24"/>
          <w:szCs w:val="24"/>
        </w:rPr>
        <w:t>ter</w:t>
      </w:r>
      <w:r>
        <w:rPr>
          <w:rFonts w:cs="Arial"/>
          <w:b/>
          <w:sz w:val="24"/>
          <w:szCs w:val="24"/>
        </w:rPr>
        <w:t xml:space="preserve"> 19</w:t>
      </w:r>
      <w:r w:rsidR="00D90367" w:rsidRPr="00D65AFD">
        <w:rPr>
          <w:rFonts w:cs="Arial"/>
          <w:b/>
          <w:sz w:val="24"/>
          <w:szCs w:val="24"/>
        </w:rPr>
        <w:t xml:space="preserve">: </w:t>
      </w:r>
      <w:r>
        <w:rPr>
          <w:rFonts w:cs="Arial"/>
          <w:b/>
          <w:sz w:val="24"/>
          <w:szCs w:val="24"/>
        </w:rPr>
        <w:t>Earthquakes</w:t>
      </w:r>
      <w:r w:rsidR="00D90367" w:rsidRPr="00D65AFD">
        <w:rPr>
          <w:rFonts w:cs="Arial"/>
          <w:b/>
          <w:sz w:val="24"/>
          <w:szCs w:val="24"/>
        </w:rPr>
        <w:t xml:space="preserve"> </w:t>
      </w:r>
      <w:r w:rsidR="00DF3997">
        <w:rPr>
          <w:rFonts w:cs="Arial"/>
          <w:b/>
          <w:sz w:val="24"/>
          <w:szCs w:val="24"/>
        </w:rPr>
        <w:br/>
      </w:r>
      <w:r w:rsidR="00D90367" w:rsidRPr="00D65AFD">
        <w:rPr>
          <w:rFonts w:cs="Arial"/>
          <w:b/>
          <w:sz w:val="24"/>
          <w:szCs w:val="24"/>
        </w:rPr>
        <w:t>Review Study Guide</w:t>
      </w:r>
    </w:p>
    <w:p w:rsidR="00D90367" w:rsidRDefault="00D90367" w:rsidP="00D90367">
      <w:pPr>
        <w:jc w:val="center"/>
        <w:rPr>
          <w:rFonts w:cs="Arial"/>
        </w:rPr>
      </w:pPr>
    </w:p>
    <w:p w:rsidR="00972469" w:rsidRPr="00DF3997" w:rsidRDefault="00972469">
      <w:pPr>
        <w:rPr>
          <w:sz w:val="8"/>
        </w:rPr>
      </w:pPr>
    </w:p>
    <w:p w:rsidR="001C32A7" w:rsidRDefault="001C32A7" w:rsidP="001C32A7">
      <w:pPr>
        <w:pStyle w:val="ListParagraph"/>
        <w:numPr>
          <w:ilvl w:val="0"/>
          <w:numId w:val="1"/>
        </w:numPr>
        <w:ind w:left="360"/>
      </w:pPr>
      <w:r>
        <w:t xml:space="preserve">List &amp; define the 4 factors that must be considered when calculating a cost-benefit ratio for the mining process. </w:t>
      </w:r>
    </w:p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DF3997" w:rsidRDefault="00DF3997" w:rsidP="00DF3997">
      <w:pPr>
        <w:pStyle w:val="ListParagraph"/>
        <w:numPr>
          <w:ilvl w:val="0"/>
          <w:numId w:val="1"/>
        </w:numPr>
        <w:ind w:left="360"/>
      </w:pPr>
      <w:r>
        <w:t xml:space="preserve">What is stress? </w:t>
      </w:r>
      <w:r>
        <w:br/>
      </w:r>
      <w:r>
        <w:br/>
      </w:r>
    </w:p>
    <w:p w:rsidR="00D90367" w:rsidRDefault="00B70B0B" w:rsidP="00DF3997">
      <w:pPr>
        <w:pStyle w:val="ListParagraph"/>
        <w:ind w:left="360"/>
      </w:pPr>
      <w:r w:rsidRPr="00B70B0B">
        <w:rPr>
          <w:noProof/>
        </w:rPr>
        <w:drawing>
          <wp:anchor distT="0" distB="0" distL="114300" distR="114300" simplePos="0" relativeHeight="251663872" behindDoc="1" locked="0" layoutInCell="1" allowOverlap="1" wp14:anchorId="3D87146A" wp14:editId="0227078B">
            <wp:simplePos x="0" y="0"/>
            <wp:positionH relativeFrom="column">
              <wp:posOffset>3419475</wp:posOffset>
            </wp:positionH>
            <wp:positionV relativeFrom="paragraph">
              <wp:posOffset>31115</wp:posOffset>
            </wp:positionV>
            <wp:extent cx="2969895" cy="3247390"/>
            <wp:effectExtent l="0" t="5397" r="0" b="0"/>
            <wp:wrapTight wrapText="bothSides">
              <wp:wrapPolygon edited="0">
                <wp:start x="-39" y="21564"/>
                <wp:lineTo x="21436" y="21564"/>
                <wp:lineTo x="21436" y="150"/>
                <wp:lineTo x="-39" y="150"/>
                <wp:lineTo x="-39" y="21564"/>
              </wp:wrapPolygon>
            </wp:wrapTight>
            <wp:docPr id="3" name="Picture 3" descr="C:\Users\Sue\Dropbox\Camera Uploads\2016-03-09 23.1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ropbox\Camera Uploads\2016-03-09 23.19.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5" t="2885" r="29465" b="7410"/>
                    <a:stretch/>
                  </pic:blipFill>
                  <pic:spPr bwMode="auto">
                    <a:xfrm rot="5400000">
                      <a:off x="0" y="0"/>
                      <a:ext cx="296989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A7C" w:rsidRDefault="009C3A7C" w:rsidP="00D65AFD">
      <w:pPr>
        <w:pStyle w:val="ListParagraph"/>
        <w:numPr>
          <w:ilvl w:val="0"/>
          <w:numId w:val="1"/>
        </w:numPr>
        <w:ind w:left="360"/>
      </w:pPr>
      <w:r>
        <w:t>Strain:</w:t>
      </w:r>
    </w:p>
    <w:p w:rsidR="00D90367" w:rsidRDefault="00D90367" w:rsidP="00D65AFD">
      <w:pPr>
        <w:pStyle w:val="ListParagraph"/>
        <w:numPr>
          <w:ilvl w:val="1"/>
          <w:numId w:val="1"/>
        </w:numPr>
        <w:ind w:left="1080"/>
      </w:pPr>
      <w:r>
        <w:t xml:space="preserve">Define the </w:t>
      </w:r>
      <w:r w:rsidR="009C3A7C">
        <w:t xml:space="preserve">3 </w:t>
      </w:r>
      <w:r>
        <w:t xml:space="preserve">types of strain and label them on the graph to the right.    </w:t>
      </w:r>
    </w:p>
    <w:p w:rsidR="00D90367" w:rsidRDefault="00DF3997" w:rsidP="00D65AFD">
      <w:pPr>
        <w:ind w:left="1080"/>
      </w:pPr>
      <w:r>
        <w:t xml:space="preserve">1. </w:t>
      </w:r>
      <w:r w:rsidR="009C3A7C">
        <w:t>__________________:</w:t>
      </w: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9C3A7C" w:rsidRDefault="00DF3997" w:rsidP="00D65AFD">
      <w:pPr>
        <w:ind w:left="1080"/>
      </w:pPr>
      <w:r>
        <w:t xml:space="preserve">2. </w:t>
      </w:r>
      <w:r w:rsidR="009C3A7C">
        <w:t>__________________:</w:t>
      </w: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9C3A7C" w:rsidRDefault="00DF3997" w:rsidP="00D65AFD">
      <w:pPr>
        <w:ind w:left="1080"/>
      </w:pPr>
      <w:r>
        <w:t xml:space="preserve">3. </w:t>
      </w:r>
      <w:r w:rsidR="009C3A7C">
        <w:t>__________________:</w:t>
      </w: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D90367" w:rsidRDefault="009C3A7C" w:rsidP="00D65AFD">
      <w:pPr>
        <w:pStyle w:val="ListParagraph"/>
        <w:numPr>
          <w:ilvl w:val="1"/>
          <w:numId w:val="1"/>
        </w:numPr>
        <w:ind w:left="1080"/>
      </w:pPr>
      <w:r>
        <w:t>Label the elastic limit.</w:t>
      </w:r>
    </w:p>
    <w:p w:rsidR="009C3A7C" w:rsidRDefault="009C3A7C" w:rsidP="00D65AFD">
      <w:pPr>
        <w:pStyle w:val="ListParagraph"/>
        <w:numPr>
          <w:ilvl w:val="1"/>
          <w:numId w:val="1"/>
        </w:numPr>
        <w:ind w:left="1080"/>
      </w:pPr>
      <w:r>
        <w:t>What happens after rocks reach their elastic limit?</w:t>
      </w:r>
    </w:p>
    <w:p w:rsidR="00D90367" w:rsidRDefault="00DF3997" w:rsidP="00D65AFD">
      <w:r>
        <w:br/>
      </w:r>
    </w:p>
    <w:p w:rsidR="00DF3997" w:rsidRDefault="00DF3997" w:rsidP="00D65AFD"/>
    <w:p w:rsidR="00D90367" w:rsidRDefault="00D90367" w:rsidP="00D65AFD"/>
    <w:p w:rsidR="00F40726" w:rsidRPr="00F40726" w:rsidRDefault="00F40726" w:rsidP="00F40726">
      <w:pPr>
        <w:pStyle w:val="ListParagraph"/>
        <w:numPr>
          <w:ilvl w:val="0"/>
          <w:numId w:val="1"/>
        </w:numPr>
      </w:pPr>
      <w:r>
        <w:t xml:space="preserve">Describe what happens to a spoon as the stress </w:t>
      </w:r>
      <w:r w:rsidRPr="00F40726">
        <w:t xml:space="preserve">placed on it </w:t>
      </w:r>
      <w:r>
        <w:t xml:space="preserve">increases. </w:t>
      </w:r>
    </w:p>
    <w:p w:rsidR="00F40726" w:rsidRPr="00F40726" w:rsidRDefault="00F40726" w:rsidP="00F40726">
      <w:pPr>
        <w:pStyle w:val="ListParagraph"/>
        <w:numPr>
          <w:ilvl w:val="1"/>
          <w:numId w:val="1"/>
        </w:numPr>
      </w:pPr>
      <w:r w:rsidRPr="00F40726">
        <w:t xml:space="preserve">Include the following words in your answer: </w:t>
      </w:r>
    </w:p>
    <w:p w:rsidR="00F40726" w:rsidRPr="00F40726" w:rsidRDefault="00F40726" w:rsidP="00F40726">
      <w:pPr>
        <w:pStyle w:val="ListParagraph"/>
        <w:numPr>
          <w:ilvl w:val="2"/>
          <w:numId w:val="1"/>
        </w:numPr>
      </w:pPr>
      <w:r w:rsidRPr="00F40726">
        <w:t xml:space="preserve">elastic strain </w:t>
      </w:r>
    </w:p>
    <w:p w:rsidR="00F40726" w:rsidRPr="00F40726" w:rsidRDefault="00F40726" w:rsidP="00F40726">
      <w:pPr>
        <w:pStyle w:val="ListParagraph"/>
        <w:numPr>
          <w:ilvl w:val="2"/>
          <w:numId w:val="1"/>
        </w:numPr>
      </w:pPr>
      <w:r w:rsidRPr="00F40726">
        <w:t>failure</w:t>
      </w:r>
    </w:p>
    <w:p w:rsidR="00F40726" w:rsidRPr="00F40726" w:rsidRDefault="00F40726" w:rsidP="00F40726">
      <w:pPr>
        <w:pStyle w:val="ListParagraph"/>
        <w:numPr>
          <w:ilvl w:val="2"/>
          <w:numId w:val="1"/>
        </w:numPr>
      </w:pPr>
      <w:r w:rsidRPr="00F40726">
        <w:t>elastic limit</w:t>
      </w:r>
    </w:p>
    <w:p w:rsidR="00F40726" w:rsidRPr="00F40726" w:rsidRDefault="00F40726" w:rsidP="00F40726">
      <w:pPr>
        <w:pStyle w:val="ListParagraph"/>
        <w:numPr>
          <w:ilvl w:val="2"/>
          <w:numId w:val="1"/>
        </w:numPr>
      </w:pPr>
      <w:r w:rsidRPr="00F40726">
        <w:t xml:space="preserve">ductile deformation </w:t>
      </w:r>
    </w:p>
    <w:p w:rsidR="00F40726" w:rsidRPr="00F40726" w:rsidRDefault="00F40726" w:rsidP="00F40726">
      <w:pPr>
        <w:pStyle w:val="ListParagraph"/>
      </w:pPr>
    </w:p>
    <w:p w:rsidR="00F40726" w:rsidRPr="00F40726" w:rsidRDefault="00F40726" w:rsidP="00F40726">
      <w:pPr>
        <w:pStyle w:val="ListParagraph"/>
      </w:pPr>
    </w:p>
    <w:p w:rsidR="00F40726" w:rsidRDefault="00F40726" w:rsidP="00F40726">
      <w:pPr>
        <w:pStyle w:val="ListParagraph"/>
      </w:pPr>
    </w:p>
    <w:p w:rsidR="00F40726" w:rsidRDefault="00F40726" w:rsidP="00D65AFD"/>
    <w:p w:rsidR="00F40726" w:rsidRDefault="00F40726" w:rsidP="00D65AFD"/>
    <w:p w:rsidR="00F40726" w:rsidRDefault="00F40726" w:rsidP="00D65AFD"/>
    <w:p w:rsidR="00F40726" w:rsidRDefault="00F40726" w:rsidP="00D65AFD"/>
    <w:p w:rsidR="00F40726" w:rsidRDefault="00F40726" w:rsidP="00D65AFD"/>
    <w:p w:rsidR="001C32A7" w:rsidRDefault="001C32A7" w:rsidP="00D65AFD"/>
    <w:p w:rsidR="00D90367" w:rsidRDefault="00D90367" w:rsidP="001C32A7"/>
    <w:p w:rsidR="001C32A7" w:rsidRDefault="001C32A7" w:rsidP="00D65AFD">
      <w:pPr>
        <w:pStyle w:val="ListParagraph"/>
        <w:numPr>
          <w:ilvl w:val="0"/>
          <w:numId w:val="1"/>
        </w:numPr>
        <w:ind w:left="360"/>
      </w:pPr>
      <w:r>
        <w:t xml:space="preserve">What is a transform boundary? </w:t>
      </w:r>
      <w:r>
        <w:br/>
      </w:r>
      <w:r>
        <w:br/>
      </w:r>
      <w:r>
        <w:br/>
      </w:r>
      <w:r>
        <w:br/>
      </w:r>
    </w:p>
    <w:p w:rsidR="001C32A7" w:rsidRDefault="001C32A7" w:rsidP="001C32A7">
      <w:pPr>
        <w:pStyle w:val="ListParagraph"/>
        <w:numPr>
          <w:ilvl w:val="1"/>
          <w:numId w:val="1"/>
        </w:numPr>
      </w:pPr>
      <w:r>
        <w:t xml:space="preserve">List one example location: </w:t>
      </w:r>
      <w:r>
        <w:br/>
      </w:r>
      <w:r>
        <w:br/>
      </w:r>
    </w:p>
    <w:p w:rsidR="001C32A7" w:rsidRDefault="001C32A7" w:rsidP="001C32A7">
      <w:pPr>
        <w:pStyle w:val="ListParagraph"/>
        <w:numPr>
          <w:ilvl w:val="1"/>
          <w:numId w:val="1"/>
        </w:numPr>
      </w:pPr>
      <w:r>
        <w:t xml:space="preserve">What feature is produced at a transform boundary? </w:t>
      </w:r>
    </w:p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D90367" w:rsidRDefault="001C32A7" w:rsidP="001C32A7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6193B0" wp14:editId="016BCD37">
            <wp:simplePos x="0" y="0"/>
            <wp:positionH relativeFrom="column">
              <wp:posOffset>4071620</wp:posOffset>
            </wp:positionH>
            <wp:positionV relativeFrom="paragraph">
              <wp:posOffset>246380</wp:posOffset>
            </wp:positionV>
            <wp:extent cx="2827655" cy="172910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3A7C">
        <w:t>L</w:t>
      </w:r>
      <w:r w:rsidR="004B1F49">
        <w:t xml:space="preserve">abel the </w:t>
      </w:r>
      <w:r w:rsidR="009C3A7C">
        <w:t xml:space="preserve">3 </w:t>
      </w:r>
      <w:r w:rsidR="004B1F49">
        <w:t xml:space="preserve">wave types on the graph to the right.  Explain how you know where to put the labels.  Give two distinguishing features of each wave type. </w:t>
      </w:r>
    </w:p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1C32A7" w:rsidRDefault="001C32A7" w:rsidP="00D65AFD"/>
    <w:p w:rsidR="001C32A7" w:rsidRDefault="001C32A7" w:rsidP="00D65AFD"/>
    <w:p w:rsidR="001C32A7" w:rsidRDefault="001C32A7" w:rsidP="00D65AFD"/>
    <w:p w:rsidR="001C32A7" w:rsidRDefault="001C32A7" w:rsidP="00D65AFD"/>
    <w:p w:rsidR="004B1F49" w:rsidRDefault="004B1F49" w:rsidP="00D65AFD"/>
    <w:p w:rsidR="001C32A7" w:rsidRDefault="001C32A7" w:rsidP="00D65AFD"/>
    <w:p w:rsidR="001C32A7" w:rsidRDefault="001C32A7" w:rsidP="00D65AFD"/>
    <w:p w:rsidR="001C32A7" w:rsidRDefault="001C32A7" w:rsidP="00D65AFD"/>
    <w:p w:rsidR="001C32A7" w:rsidRDefault="001C32A7" w:rsidP="00D65AFD"/>
    <w:p w:rsidR="004B1F49" w:rsidRPr="00DF3997" w:rsidRDefault="00D65AFD" w:rsidP="00D65AFD">
      <w:pPr>
        <w:rPr>
          <w:highlight w:val="yellow"/>
        </w:rPr>
      </w:pPr>
      <w:r w:rsidRPr="00DF3997">
        <w:rPr>
          <w:noProof/>
          <w:highlight w:val="yellow"/>
        </w:rPr>
        <w:drawing>
          <wp:anchor distT="0" distB="0" distL="114300" distR="114300" simplePos="0" relativeHeight="251660288" behindDoc="0" locked="0" layoutInCell="1" allowOverlap="1" wp14:anchorId="0F0A9681" wp14:editId="243C9148">
            <wp:simplePos x="0" y="0"/>
            <wp:positionH relativeFrom="column">
              <wp:posOffset>4000500</wp:posOffset>
            </wp:positionH>
            <wp:positionV relativeFrom="paragraph">
              <wp:posOffset>-24130</wp:posOffset>
            </wp:positionV>
            <wp:extent cx="3030220" cy="187071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F49" w:rsidRPr="009E29C0" w:rsidRDefault="009E29C0" w:rsidP="009E29C0">
      <w:pPr>
        <w:pStyle w:val="ListParagraph"/>
        <w:numPr>
          <w:ilvl w:val="0"/>
          <w:numId w:val="1"/>
        </w:numPr>
      </w:pPr>
      <w:r w:rsidRPr="009E29C0">
        <w:t xml:space="preserve">Use the difference in arrival times of P and S waves to determine which reading was taken closest to the earthquake’s epicenter.  </w:t>
      </w:r>
      <w:r w:rsidR="004B1F49" w:rsidRPr="009E29C0">
        <w:t xml:space="preserve">Explain how you know.  </w:t>
      </w:r>
    </w:p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DF3997" w:rsidRDefault="00DF3997" w:rsidP="00D65AFD"/>
    <w:p w:rsidR="004B1F49" w:rsidRDefault="004B1F49" w:rsidP="00D65AFD"/>
    <w:p w:rsidR="00F22402" w:rsidRDefault="00F22402" w:rsidP="00D65AFD">
      <w:pPr>
        <w:pStyle w:val="ListParagraph"/>
        <w:numPr>
          <w:ilvl w:val="0"/>
          <w:numId w:val="1"/>
        </w:numPr>
        <w:ind w:left="360"/>
      </w:pPr>
      <w:r>
        <w:t xml:space="preserve">Describe the layout of the Earth’s interior and draw a picture.  Use your picture to help you to explain why we have shadow zones. </w:t>
      </w:r>
    </w:p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9468E5" w:rsidRDefault="009468E5" w:rsidP="00D65AFD">
      <w:pPr>
        <w:pStyle w:val="ListParagraph"/>
        <w:numPr>
          <w:ilvl w:val="0"/>
          <w:numId w:val="1"/>
        </w:numPr>
        <w:ind w:left="360"/>
      </w:pPr>
      <w:r>
        <w:t>Compare and contrast</w:t>
      </w:r>
      <w:r w:rsidR="00F22402">
        <w:t xml:space="preserve"> the Richter Scale and the Mercalli Scale.  Why do we use two different scales?  Explain the number</w:t>
      </w:r>
      <w:r>
        <w:t>ing</w:t>
      </w:r>
      <w:r w:rsidR="00F22402">
        <w:t xml:space="preserve"> system of each scale.</w:t>
      </w:r>
      <w:r w:rsidR="009C3A7C">
        <w:t xml:space="preserve"> (NOTE – for similarities you cannot use that they are both scales or that they both deal with earthquakes.)</w:t>
      </w:r>
    </w:p>
    <w:p w:rsidR="009468E5" w:rsidRDefault="009468E5" w:rsidP="00D65AFD"/>
    <w:p w:rsidR="009468E5" w:rsidRDefault="009468E5" w:rsidP="00D65AFD"/>
    <w:p w:rsidR="009468E5" w:rsidRDefault="009468E5" w:rsidP="00D65AFD"/>
    <w:p w:rsidR="00715744" w:rsidRDefault="00715744" w:rsidP="00D65AFD"/>
    <w:p w:rsidR="009468E5" w:rsidRDefault="009468E5" w:rsidP="00D65AFD"/>
    <w:p w:rsidR="009468E5" w:rsidRDefault="009468E5" w:rsidP="00D65AFD"/>
    <w:p w:rsidR="00710553" w:rsidRDefault="00710553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C3A7C" w:rsidP="00D65AF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150495</wp:posOffset>
            </wp:positionV>
            <wp:extent cx="2264410" cy="1701165"/>
            <wp:effectExtent l="0" t="0" r="2540" b="0"/>
            <wp:wrapSquare wrapText="bothSides"/>
            <wp:docPr id="9" name="Picture 9" descr="http://i1.ytimg.com/vi/694yaY2ylTg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694yaY2ylTg/hq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8E5" w:rsidRDefault="009468E5" w:rsidP="00D65AFD"/>
    <w:p w:rsidR="009468E5" w:rsidRDefault="009468E5" w:rsidP="00D65AFD">
      <w:pPr>
        <w:pStyle w:val="ListParagraph"/>
        <w:numPr>
          <w:ilvl w:val="0"/>
          <w:numId w:val="1"/>
        </w:numPr>
        <w:ind w:left="360"/>
      </w:pPr>
      <w:r>
        <w:t xml:space="preserve">Locate the epicenter of the earthquake measured by the stations in the diagram to the right.  Explain why data from three stations are necessary to locate an epicenter.  </w:t>
      </w:r>
    </w:p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084E3B" w:rsidRDefault="00084E3B" w:rsidP="00D65AFD"/>
    <w:p w:rsidR="00084E3B" w:rsidRDefault="00084E3B" w:rsidP="00D65AFD"/>
    <w:p w:rsidR="00084E3B" w:rsidRDefault="00084E3B" w:rsidP="00D65AFD"/>
    <w:p w:rsidR="00084E3B" w:rsidRDefault="00084E3B" w:rsidP="00D65AFD"/>
    <w:p w:rsidR="00084E3B" w:rsidRDefault="00084E3B" w:rsidP="00D65AFD"/>
    <w:p w:rsidR="001A0AAB" w:rsidRDefault="001A0AAB" w:rsidP="001A0AAB"/>
    <w:p w:rsidR="009468E5" w:rsidRDefault="009468E5" w:rsidP="00D65AFD"/>
    <w:p w:rsidR="00935C3B" w:rsidRDefault="00935C3B" w:rsidP="00935C3B">
      <w:pPr>
        <w:jc w:val="center"/>
      </w:pPr>
      <w:r>
        <w:rPr>
          <w:noProof/>
        </w:rPr>
        <w:drawing>
          <wp:inline distT="0" distB="0" distL="0" distR="0">
            <wp:extent cx="4381500" cy="3643844"/>
            <wp:effectExtent l="19050" t="0" r="0" b="0"/>
            <wp:docPr id="7" name="Picture 6" descr="C:\Users\Sue\Documents\My Dropbox\PV_High_School_11_08_2013\Earth_Science\Ch 19 Earthquakes\Test_Ch_19_P-S_Delay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e\Documents\My Dropbox\PV_High_School_11_08_2013\Earth_Science\Ch 19 Earthquakes\Test_Ch_19_P-S_Delay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05" cy="364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C3B" w:rsidRDefault="00935C3B" w:rsidP="00935C3B">
      <w:pPr>
        <w:jc w:val="center"/>
      </w:pPr>
    </w:p>
    <w:p w:rsidR="00517646" w:rsidRDefault="00935C3B" w:rsidP="00D65AFD">
      <w:pPr>
        <w:pStyle w:val="ListParagraph"/>
        <w:numPr>
          <w:ilvl w:val="0"/>
          <w:numId w:val="1"/>
        </w:numPr>
        <w:ind w:left="360"/>
      </w:pPr>
      <w:r>
        <w:t>Figure 1</w:t>
      </w:r>
      <w:r w:rsidR="00D65AFD">
        <w:t xml:space="preserve"> </w:t>
      </w:r>
      <w:r>
        <w:t>above</w:t>
      </w:r>
      <w:r w:rsidR="00D65AFD">
        <w:t xml:space="preserve"> shows the difference in arrival time of P and S waves in seconds.  Use the graph to answer the following:</w:t>
      </w:r>
      <w:r w:rsidR="00D65AFD" w:rsidRPr="00D65AFD">
        <w:t xml:space="preserve"> </w:t>
      </w:r>
    </w:p>
    <w:p w:rsidR="00D65AFD" w:rsidRDefault="00D65AFD" w:rsidP="00D65AFD">
      <w:pPr>
        <w:pStyle w:val="ListParagraph"/>
        <w:numPr>
          <w:ilvl w:val="1"/>
          <w:numId w:val="1"/>
        </w:numPr>
      </w:pPr>
      <w:r>
        <w:t xml:space="preserve">If the S-wave arrives </w:t>
      </w:r>
      <w:r w:rsidR="00935C3B">
        <w:t xml:space="preserve">4minutes 30 </w:t>
      </w:r>
      <w:r>
        <w:t>seconds after the P-wave, how far is the seismic station from the epicenter?</w:t>
      </w:r>
    </w:p>
    <w:p w:rsidR="00D65AFD" w:rsidRDefault="00D65AFD" w:rsidP="00586D11"/>
    <w:p w:rsidR="00D65AFD" w:rsidRDefault="00D65AFD" w:rsidP="00D65AFD">
      <w:pPr>
        <w:pStyle w:val="ListParagraph"/>
        <w:ind w:left="1440"/>
      </w:pPr>
    </w:p>
    <w:p w:rsidR="00D65AFD" w:rsidRDefault="00D65AFD" w:rsidP="00D65AFD">
      <w:pPr>
        <w:pStyle w:val="ListParagraph"/>
        <w:numPr>
          <w:ilvl w:val="1"/>
          <w:numId w:val="1"/>
        </w:numPr>
      </w:pPr>
      <w:r>
        <w:t xml:space="preserve">If the seismic station is </w:t>
      </w:r>
      <w:r w:rsidR="00935C3B">
        <w:t xml:space="preserve">5600 </w:t>
      </w:r>
      <w:r>
        <w:t>km from the epicenter, what is the difference in arrival time between the P and S waves?</w:t>
      </w:r>
    </w:p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1C32A7" w:rsidRPr="001C32A7" w:rsidRDefault="001C32A7" w:rsidP="003B0557">
      <w:pPr>
        <w:pStyle w:val="ListParagraph"/>
        <w:numPr>
          <w:ilvl w:val="0"/>
          <w:numId w:val="1"/>
        </w:numPr>
        <w:ind w:left="360"/>
      </w:pPr>
      <w:r w:rsidRPr="001C32A7">
        <w:t xml:space="preserve">Compare and </w:t>
      </w:r>
      <w:r w:rsidR="00715744" w:rsidRPr="001C32A7">
        <w:t>contrast</w:t>
      </w:r>
      <w:r w:rsidRPr="001C32A7">
        <w:t xml:space="preserve"> conventional drilling and fracking. </w:t>
      </w:r>
    </w:p>
    <w:p w:rsidR="001C32A7" w:rsidRPr="001C32A7" w:rsidRDefault="001C32A7" w:rsidP="001C32A7">
      <w:pPr>
        <w:pStyle w:val="ListParagraph"/>
        <w:ind w:left="360"/>
      </w:pPr>
    </w:p>
    <w:p w:rsidR="001C32A7" w:rsidRPr="001C32A7" w:rsidRDefault="001C32A7" w:rsidP="001C32A7">
      <w:pPr>
        <w:pStyle w:val="ListParagraph"/>
        <w:ind w:left="360"/>
      </w:pPr>
    </w:p>
    <w:p w:rsidR="001C32A7" w:rsidRPr="001C32A7" w:rsidRDefault="001C32A7" w:rsidP="001C32A7">
      <w:pPr>
        <w:pStyle w:val="ListParagraph"/>
        <w:ind w:left="360"/>
      </w:pPr>
    </w:p>
    <w:p w:rsidR="001C32A7" w:rsidRPr="001C32A7" w:rsidRDefault="001C32A7" w:rsidP="001C32A7">
      <w:pPr>
        <w:pStyle w:val="ListParagraph"/>
        <w:ind w:left="360"/>
      </w:pPr>
    </w:p>
    <w:p w:rsidR="001C32A7" w:rsidRDefault="001C32A7" w:rsidP="001C32A7">
      <w:pPr>
        <w:pStyle w:val="ListParagraph"/>
        <w:ind w:left="360"/>
      </w:pPr>
    </w:p>
    <w:p w:rsidR="00715744" w:rsidRDefault="00715744" w:rsidP="001C32A7">
      <w:pPr>
        <w:pStyle w:val="ListParagraph"/>
        <w:ind w:left="360"/>
      </w:pPr>
    </w:p>
    <w:p w:rsidR="00715744" w:rsidRPr="001C32A7" w:rsidRDefault="00715744" w:rsidP="001C32A7">
      <w:pPr>
        <w:pStyle w:val="ListParagraph"/>
        <w:ind w:left="360"/>
      </w:pPr>
    </w:p>
    <w:p w:rsidR="001C32A7" w:rsidRPr="001C32A7" w:rsidRDefault="001C32A7" w:rsidP="001C32A7">
      <w:pPr>
        <w:pStyle w:val="ListParagraph"/>
        <w:ind w:left="360"/>
      </w:pPr>
    </w:p>
    <w:p w:rsidR="003B0557" w:rsidRDefault="001C32A7" w:rsidP="003B0557">
      <w:pPr>
        <w:pStyle w:val="ListParagraph"/>
        <w:numPr>
          <w:ilvl w:val="0"/>
          <w:numId w:val="1"/>
        </w:numPr>
        <w:ind w:left="360"/>
      </w:pPr>
      <w:r>
        <w:t xml:space="preserve">What process, that is common to both conventional drilling and fracking, can lead to an increasing number of small earthquakes? </w:t>
      </w:r>
    </w:p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586D11" w:rsidRDefault="00586D11" w:rsidP="00586D11"/>
    <w:p w:rsidR="001A0AAB" w:rsidRDefault="00935C3B" w:rsidP="00D65AFD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E7316E" wp14:editId="69602964">
            <wp:simplePos x="0" y="0"/>
            <wp:positionH relativeFrom="column">
              <wp:posOffset>4159885</wp:posOffset>
            </wp:positionH>
            <wp:positionV relativeFrom="paragraph">
              <wp:posOffset>59055</wp:posOffset>
            </wp:positionV>
            <wp:extent cx="25336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38" y="21531"/>
                <wp:lineTo x="21438" y="0"/>
                <wp:lineTo x="0" y="0"/>
              </wp:wrapPolygon>
            </wp:wrapTight>
            <wp:docPr id="2" name="Picture 1" descr="s-p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-p grap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CA4">
        <w:rPr>
          <w:noProof/>
        </w:rPr>
        <w:drawing>
          <wp:anchor distT="0" distB="0" distL="114300" distR="114300" simplePos="0" relativeHeight="251663360" behindDoc="1" locked="0" layoutInCell="1" allowOverlap="1" wp14:anchorId="5E7C36C2" wp14:editId="5E4D8777">
            <wp:simplePos x="0" y="0"/>
            <wp:positionH relativeFrom="column">
              <wp:posOffset>114300</wp:posOffset>
            </wp:positionH>
            <wp:positionV relativeFrom="paragraph">
              <wp:posOffset>175895</wp:posOffset>
            </wp:positionV>
            <wp:extent cx="3771900" cy="3637280"/>
            <wp:effectExtent l="19050" t="0" r="0" b="0"/>
            <wp:wrapTight wrapText="bothSides">
              <wp:wrapPolygon edited="0">
                <wp:start x="-109" y="0"/>
                <wp:lineTo x="-109" y="21494"/>
                <wp:lineTo x="21600" y="21494"/>
                <wp:lineTo x="21600" y="0"/>
                <wp:lineTo x="-109" y="0"/>
              </wp:wrapPolygon>
            </wp:wrapTight>
            <wp:docPr id="5" name="Picture 5" descr="C:\Users\Sue\Documents\My Dropbox\PV_High_School_11_08_2013\Earth_Science\Ch 19 Earthquakes\Test_Ch_19_Epicenter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\Documents\My Dropbox\PV_High_School_11_08_2013\Earth_Science\Ch 19 Earthquakes\Test_Ch_19_Epicenter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AAB" w:rsidRDefault="001A0AAB" w:rsidP="00D65AFD">
      <w:pPr>
        <w:pStyle w:val="ListParagraph"/>
        <w:ind w:left="360"/>
      </w:pPr>
    </w:p>
    <w:p w:rsidR="001A0AAB" w:rsidRDefault="001A0AAB" w:rsidP="00D65AFD">
      <w:pPr>
        <w:pStyle w:val="ListParagraph"/>
        <w:ind w:left="360"/>
      </w:pPr>
    </w:p>
    <w:p w:rsidR="001A0AAB" w:rsidRDefault="001A0AAB" w:rsidP="00D65AFD">
      <w:pPr>
        <w:pStyle w:val="ListParagraph"/>
        <w:ind w:left="360"/>
      </w:pPr>
    </w:p>
    <w:p w:rsidR="001A0AAB" w:rsidRDefault="001A0AAB" w:rsidP="00D65AFD">
      <w:pPr>
        <w:pStyle w:val="ListParagraph"/>
        <w:ind w:left="360"/>
      </w:pPr>
    </w:p>
    <w:p w:rsidR="001A0AAB" w:rsidRDefault="001A0AAB" w:rsidP="00935C3B"/>
    <w:p w:rsidR="00586D11" w:rsidRDefault="00E31525" w:rsidP="00D65AFD">
      <w:pPr>
        <w:pStyle w:val="ListParagraph"/>
        <w:numPr>
          <w:ilvl w:val="0"/>
          <w:numId w:val="1"/>
        </w:numPr>
        <w:ind w:left="360"/>
      </w:pPr>
      <w:r w:rsidRPr="001A0AAB">
        <w:rPr>
          <w:b/>
          <w:i/>
        </w:rPr>
        <w:t xml:space="preserve">On the map </w:t>
      </w:r>
      <w:r w:rsidR="00935C3B">
        <w:rPr>
          <w:b/>
          <w:i/>
        </w:rPr>
        <w:t>above</w:t>
      </w:r>
      <w:r w:rsidR="001A0AAB">
        <w:rPr>
          <w:b/>
          <w:i/>
        </w:rPr>
        <w:t>,</w:t>
      </w:r>
      <w:r w:rsidR="001A0AAB">
        <w:t xml:space="preserve"> the</w:t>
      </w:r>
      <w:r>
        <w:t xml:space="preserve"> seismic stations at Denver, Colorado and Olympia, Washington have both detected an earthquake.  The stations have plotted their epicentral distance circles, but the location of the epicenter is still unknown.  </w:t>
      </w:r>
      <w:r w:rsidR="00586D11" w:rsidRPr="001A0AAB">
        <w:rPr>
          <w:b/>
          <w:i/>
        </w:rPr>
        <w:t>Using both the map and the Time-Distance Graph above</w:t>
      </w:r>
      <w:r w:rsidR="00586D11">
        <w:t>, determine the epicenter location of the earthquake by doing the following:</w:t>
      </w:r>
      <w:r w:rsidR="00517646">
        <w:t xml:space="preserve"> </w:t>
      </w:r>
    </w:p>
    <w:p w:rsidR="001A0AAB" w:rsidRDefault="001A0AAB" w:rsidP="001A0AAB">
      <w:pPr>
        <w:pStyle w:val="ListParagraph"/>
        <w:ind w:left="360"/>
      </w:pPr>
    </w:p>
    <w:p w:rsidR="001A0AAB" w:rsidRDefault="00E31525" w:rsidP="00586D11">
      <w:pPr>
        <w:pStyle w:val="ListParagraph"/>
        <w:numPr>
          <w:ilvl w:val="1"/>
          <w:numId w:val="1"/>
        </w:numPr>
      </w:pPr>
      <w:r>
        <w:t xml:space="preserve">At the seismic station at Salt Lake City, Utah, </w:t>
      </w:r>
      <w:r w:rsidR="00586D11">
        <w:t xml:space="preserve">the S-wave arrived </w:t>
      </w:r>
      <w:r w:rsidR="001A0AAB">
        <w:t>63</w:t>
      </w:r>
      <w:r>
        <w:t xml:space="preserve"> se</w:t>
      </w:r>
      <w:r w:rsidR="001A0AAB">
        <w:t>conds after the P-wave.  How far is the Salt Lake City from the epicenter?</w:t>
      </w:r>
    </w:p>
    <w:p w:rsidR="001A0AAB" w:rsidRDefault="001A0AAB" w:rsidP="001A0AAB"/>
    <w:p w:rsidR="00084E3B" w:rsidRDefault="00084E3B" w:rsidP="001A0AAB"/>
    <w:p w:rsidR="001A0AAB" w:rsidRDefault="001A0AAB" w:rsidP="00586D11">
      <w:pPr>
        <w:pStyle w:val="ListParagraph"/>
        <w:numPr>
          <w:ilvl w:val="1"/>
          <w:numId w:val="1"/>
        </w:numPr>
      </w:pPr>
      <w:r>
        <w:t>Using a compass, d</w:t>
      </w:r>
      <w:r w:rsidR="00517646">
        <w:t xml:space="preserve">raw a circle </w:t>
      </w:r>
      <w:r>
        <w:t>of the epicentral distance around Salt Lake City.</w:t>
      </w:r>
    </w:p>
    <w:p w:rsidR="001A0AAB" w:rsidRDefault="001A0AAB" w:rsidP="001A0AAB"/>
    <w:p w:rsidR="00084E3B" w:rsidRDefault="00084E3B" w:rsidP="001A0AAB"/>
    <w:p w:rsidR="00517646" w:rsidRDefault="001A0AAB" w:rsidP="00586D11">
      <w:pPr>
        <w:pStyle w:val="ListParagraph"/>
        <w:numPr>
          <w:ilvl w:val="1"/>
          <w:numId w:val="1"/>
        </w:numPr>
      </w:pPr>
      <w:r>
        <w:t>In what state is the epicenter?</w:t>
      </w:r>
    </w:p>
    <w:p w:rsidR="00B70B0B" w:rsidRDefault="00B70B0B" w:rsidP="00704C20">
      <w:pPr>
        <w:pStyle w:val="ListParagraph"/>
      </w:pPr>
    </w:p>
    <w:p w:rsidR="00F34DE2" w:rsidRPr="00084E3B" w:rsidRDefault="00311FC1" w:rsidP="00311FC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color w:val="000000"/>
          <w:sz w:val="24"/>
          <w:szCs w:val="24"/>
        </w:rPr>
      </w:pPr>
      <w:r w:rsidRPr="00311FC1">
        <w:rPr>
          <w:rFonts w:ascii="Times New Roman" w:hAnsi="Times New Roman"/>
          <w:color w:val="000000"/>
          <w:sz w:val="24"/>
          <w:szCs w:val="24"/>
        </w:rPr>
        <w:t>Now, explain in a short but thorough and detailed explanation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4DE2">
        <w:rPr>
          <w:rFonts w:ascii="Times New Roman" w:hAnsi="Times New Roman"/>
          <w:bCs/>
          <w:color w:val="000000"/>
          <w:sz w:val="24"/>
          <w:szCs w:val="24"/>
        </w:rPr>
        <w:t xml:space="preserve">how an Earthquake that </w:t>
      </w:r>
      <w:r w:rsidR="00B60B21" w:rsidRPr="00F34DE2">
        <w:rPr>
          <w:rFonts w:ascii="Times New Roman" w:hAnsi="Times New Roman"/>
          <w:bCs/>
          <w:color w:val="000000"/>
          <w:sz w:val="24"/>
          <w:szCs w:val="24"/>
        </w:rPr>
        <w:t>happens</w:t>
      </w:r>
      <w:r w:rsidRPr="00F34DE2">
        <w:rPr>
          <w:rFonts w:ascii="Times New Roman" w:hAnsi="Times New Roman"/>
          <w:bCs/>
          <w:color w:val="000000"/>
          <w:sz w:val="24"/>
          <w:szCs w:val="24"/>
        </w:rPr>
        <w:t xml:space="preserve"> in Europe will be detected in the Hawaii</w:t>
      </w:r>
      <w:r w:rsidR="00F34DE2" w:rsidRPr="00F34DE2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84E3B" w:rsidRPr="00F34DE2" w:rsidRDefault="00084E3B" w:rsidP="00084E3B">
      <w:pPr>
        <w:pStyle w:val="ListParagraph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F34DE2" w:rsidRPr="00F34DE2" w:rsidRDefault="00DB361C" w:rsidP="00DB361C">
      <w:pPr>
        <w:pStyle w:val="ListParagrap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**</w:t>
      </w:r>
      <w:r w:rsidR="00F34DE2">
        <w:rPr>
          <w:rFonts w:ascii="Times New Roman" w:hAnsi="Times New Roman"/>
          <w:bCs/>
          <w:color w:val="000000"/>
          <w:sz w:val="24"/>
          <w:szCs w:val="24"/>
        </w:rPr>
        <w:t>As you are explaining m</w:t>
      </w:r>
      <w:r w:rsidR="00F34DE2" w:rsidRPr="00F34DE2">
        <w:rPr>
          <w:rFonts w:ascii="Times New Roman" w:hAnsi="Times New Roman"/>
          <w:bCs/>
          <w:color w:val="000000"/>
          <w:sz w:val="24"/>
          <w:szCs w:val="24"/>
        </w:rPr>
        <w:t xml:space="preserve">ake sure to </w:t>
      </w:r>
      <w:r w:rsidR="00F34DE2">
        <w:rPr>
          <w:rFonts w:ascii="Times New Roman" w:hAnsi="Times New Roman"/>
          <w:bCs/>
          <w:color w:val="000000"/>
          <w:sz w:val="24"/>
          <w:szCs w:val="24"/>
        </w:rPr>
        <w:t>use</w:t>
      </w:r>
      <w:r w:rsidR="00311FC1" w:rsidRPr="00F34DE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and describe the relationship of </w:t>
      </w:r>
      <w:r w:rsidR="00311FC1" w:rsidRPr="00F34DE2">
        <w:rPr>
          <w:rFonts w:ascii="Times New Roman" w:hAnsi="Times New Roman"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Cs/>
          <w:color w:val="000000"/>
          <w:sz w:val="24"/>
          <w:szCs w:val="24"/>
        </w:rPr>
        <w:t>se</w:t>
      </w:r>
      <w:r w:rsidR="00311FC1" w:rsidRPr="00F34DE2">
        <w:rPr>
          <w:rFonts w:ascii="Times New Roman" w:hAnsi="Times New Roman"/>
          <w:bCs/>
          <w:color w:val="000000"/>
          <w:sz w:val="24"/>
          <w:szCs w:val="24"/>
        </w:rPr>
        <w:t xml:space="preserve"> 3 terms</w:t>
      </w:r>
      <w:r w:rsidR="00F34DE2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F34DE2" w:rsidRPr="00F34DE2" w:rsidRDefault="00C35D8C" w:rsidP="00DB361C">
      <w:pPr>
        <w:pStyle w:val="ListParagraph"/>
        <w:numPr>
          <w:ilvl w:val="2"/>
          <w:numId w:val="2"/>
        </w:numPr>
        <w:ind w:left="1440"/>
        <w:rPr>
          <w:rFonts w:ascii="Times New Roman" w:hAnsi="Times New Roman"/>
          <w:color w:val="000000"/>
          <w:sz w:val="24"/>
          <w:szCs w:val="24"/>
        </w:rPr>
      </w:pPr>
      <w:r w:rsidRPr="00F34DE2">
        <w:rPr>
          <w:rFonts w:ascii="Times New Roman" w:hAnsi="Times New Roman"/>
          <w:bCs/>
          <w:color w:val="000000"/>
          <w:sz w:val="24"/>
          <w:szCs w:val="24"/>
        </w:rPr>
        <w:t>F</w:t>
      </w:r>
      <w:r w:rsidR="00311FC1" w:rsidRPr="00F34DE2">
        <w:rPr>
          <w:rFonts w:ascii="Times New Roman" w:hAnsi="Times New Roman"/>
          <w:bCs/>
          <w:color w:val="000000"/>
          <w:sz w:val="24"/>
          <w:szCs w:val="24"/>
        </w:rPr>
        <w:t>ocus</w:t>
      </w:r>
    </w:p>
    <w:p w:rsidR="00F34DE2" w:rsidRPr="00F34DE2" w:rsidRDefault="001C32A7" w:rsidP="00DB361C">
      <w:pPr>
        <w:pStyle w:val="ListParagraph"/>
        <w:numPr>
          <w:ilvl w:val="2"/>
          <w:numId w:val="2"/>
        </w:numPr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P-waves</w:t>
      </w:r>
    </w:p>
    <w:p w:rsidR="00311FC1" w:rsidRPr="00311FC1" w:rsidRDefault="00311FC1" w:rsidP="00DB361C">
      <w:pPr>
        <w:pStyle w:val="ListParagraph"/>
        <w:numPr>
          <w:ilvl w:val="2"/>
          <w:numId w:val="2"/>
        </w:numPr>
        <w:ind w:left="1440"/>
        <w:rPr>
          <w:rFonts w:ascii="Times New Roman" w:hAnsi="Times New Roman"/>
          <w:color w:val="000000"/>
          <w:sz w:val="24"/>
          <w:szCs w:val="24"/>
        </w:rPr>
      </w:pPr>
      <w:r w:rsidRPr="00F34DE2">
        <w:rPr>
          <w:rFonts w:ascii="Times New Roman" w:hAnsi="Times New Roman"/>
          <w:bCs/>
          <w:color w:val="000000"/>
          <w:sz w:val="24"/>
          <w:szCs w:val="24"/>
        </w:rPr>
        <w:t>Outer Core</w:t>
      </w:r>
      <w:r w:rsidRPr="00311FC1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</w:p>
    <w:p w:rsidR="00311FC1" w:rsidRDefault="00311FC1" w:rsidP="00311FC1">
      <w:pPr>
        <w:ind w:left="360"/>
      </w:pPr>
    </w:p>
    <w:p w:rsidR="00517646" w:rsidRDefault="00517646" w:rsidP="00311FC1">
      <w:pPr>
        <w:pStyle w:val="ListParagraph"/>
        <w:ind w:left="0"/>
      </w:pPr>
    </w:p>
    <w:sectPr w:rsidR="00517646" w:rsidSect="009C3A7C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F2E" w:rsidRDefault="00D32F2E" w:rsidP="008603C4">
      <w:r>
        <w:separator/>
      </w:r>
    </w:p>
  </w:endnote>
  <w:endnote w:type="continuationSeparator" w:id="0">
    <w:p w:rsidR="00D32F2E" w:rsidRDefault="00D32F2E" w:rsidP="0086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3C4" w:rsidRPr="008603C4" w:rsidRDefault="007B35AC" w:rsidP="008603C4">
    <w:pPr>
      <w:pStyle w:val="Footer"/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fldChar w:fldCharType="begin"/>
    </w:r>
    <w:r w:rsidR="008603C4">
      <w:rPr>
        <w:rFonts w:cs="Arial"/>
        <w:sz w:val="16"/>
        <w:szCs w:val="16"/>
      </w:rPr>
      <w:instrText xml:space="preserve"> FILENAME </w:instrText>
    </w:r>
    <w:r>
      <w:rPr>
        <w:rFonts w:cs="Arial"/>
        <w:sz w:val="16"/>
        <w:szCs w:val="16"/>
      </w:rPr>
      <w:fldChar w:fldCharType="separate"/>
    </w:r>
    <w:r w:rsidR="006567D8">
      <w:rPr>
        <w:rFonts w:cs="Arial"/>
        <w:noProof/>
        <w:sz w:val="16"/>
        <w:szCs w:val="16"/>
      </w:rPr>
      <w:t>WS_Ch_19_Review_2015-16</w:t>
    </w:r>
    <w:r>
      <w:rPr>
        <w:rFonts w:cs="Arial"/>
        <w:sz w:val="16"/>
        <w:szCs w:val="16"/>
      </w:rPr>
      <w:fldChar w:fldCharType="end"/>
    </w:r>
    <w:r w:rsidR="008603C4">
      <w:rPr>
        <w:rFonts w:cs="Arial"/>
        <w:sz w:val="16"/>
        <w:szCs w:val="16"/>
      </w:rPr>
      <w:t xml:space="preserve">                                          - </w:t>
    </w:r>
    <w:r>
      <w:rPr>
        <w:rFonts w:cs="Arial"/>
        <w:sz w:val="16"/>
        <w:szCs w:val="16"/>
      </w:rPr>
      <w:fldChar w:fldCharType="begin"/>
    </w:r>
    <w:r w:rsidR="008603C4">
      <w:rPr>
        <w:rFonts w:cs="Arial"/>
        <w:sz w:val="16"/>
        <w:szCs w:val="16"/>
      </w:rPr>
      <w:instrText xml:space="preserve"> PAGE </w:instrText>
    </w:r>
    <w:r>
      <w:rPr>
        <w:rFonts w:cs="Arial"/>
        <w:sz w:val="16"/>
        <w:szCs w:val="16"/>
      </w:rPr>
      <w:fldChar w:fldCharType="separate"/>
    </w:r>
    <w:r w:rsidR="00D32F2E">
      <w:rPr>
        <w:rFonts w:cs="Arial"/>
        <w:noProof/>
        <w:sz w:val="16"/>
        <w:szCs w:val="16"/>
      </w:rPr>
      <w:t>1</w:t>
    </w:r>
    <w:r>
      <w:rPr>
        <w:rFonts w:cs="Arial"/>
        <w:sz w:val="16"/>
        <w:szCs w:val="16"/>
      </w:rPr>
      <w:fldChar w:fldCharType="end"/>
    </w:r>
    <w:r w:rsidR="008603C4">
      <w:rPr>
        <w:rFonts w:cs="Arial"/>
        <w:sz w:val="16"/>
        <w:szCs w:val="16"/>
      </w:rPr>
      <w:t xml:space="preserve"> -                                                                                </w:t>
    </w:r>
    <w:r>
      <w:rPr>
        <w:rFonts w:cs="Arial"/>
        <w:sz w:val="16"/>
        <w:szCs w:val="16"/>
      </w:rPr>
      <w:fldChar w:fldCharType="begin"/>
    </w:r>
    <w:r w:rsidR="008603C4">
      <w:rPr>
        <w:rFonts w:cs="Arial"/>
        <w:sz w:val="16"/>
        <w:szCs w:val="16"/>
      </w:rPr>
      <w:instrText xml:space="preserve"> DATE \@ "M/d/yyyy" </w:instrText>
    </w:r>
    <w:r>
      <w:rPr>
        <w:rFonts w:cs="Arial"/>
        <w:sz w:val="16"/>
        <w:szCs w:val="16"/>
      </w:rPr>
      <w:fldChar w:fldCharType="separate"/>
    </w:r>
    <w:r w:rsidR="003A32B9">
      <w:rPr>
        <w:rFonts w:cs="Arial"/>
        <w:noProof/>
        <w:sz w:val="16"/>
        <w:szCs w:val="16"/>
      </w:rPr>
      <w:t>12/13/2017</w:t>
    </w:r>
    <w:r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F2E" w:rsidRDefault="00D32F2E" w:rsidP="008603C4">
      <w:r>
        <w:separator/>
      </w:r>
    </w:p>
  </w:footnote>
  <w:footnote w:type="continuationSeparator" w:id="0">
    <w:p w:rsidR="00D32F2E" w:rsidRDefault="00D32F2E" w:rsidP="00860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F0299"/>
    <w:multiLevelType w:val="hybridMultilevel"/>
    <w:tmpl w:val="A934E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B674EA"/>
    <w:multiLevelType w:val="hybridMultilevel"/>
    <w:tmpl w:val="6B004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265F6"/>
    <w:multiLevelType w:val="hybridMultilevel"/>
    <w:tmpl w:val="5A2CD0B2"/>
    <w:lvl w:ilvl="0" w:tplc="0409000F">
      <w:start w:val="1"/>
      <w:numFmt w:val="decimal"/>
      <w:lvlText w:val="%1."/>
      <w:lvlJc w:val="left"/>
      <w:pPr>
        <w:ind w:left="95" w:hanging="360"/>
      </w:pPr>
    </w:lvl>
    <w:lvl w:ilvl="1" w:tplc="04090019">
      <w:start w:val="1"/>
      <w:numFmt w:val="lowerLetter"/>
      <w:lvlText w:val="%2."/>
      <w:lvlJc w:val="left"/>
      <w:pPr>
        <w:ind w:left="815" w:hanging="360"/>
      </w:pPr>
    </w:lvl>
    <w:lvl w:ilvl="2" w:tplc="0409001B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67"/>
    <w:rsid w:val="0003164E"/>
    <w:rsid w:val="00055301"/>
    <w:rsid w:val="00064132"/>
    <w:rsid w:val="00084E3B"/>
    <w:rsid w:val="001A0AAB"/>
    <w:rsid w:val="001C32A7"/>
    <w:rsid w:val="001F0702"/>
    <w:rsid w:val="00276D6F"/>
    <w:rsid w:val="00303DB8"/>
    <w:rsid w:val="00311FC1"/>
    <w:rsid w:val="003179A6"/>
    <w:rsid w:val="00392088"/>
    <w:rsid w:val="003A32B9"/>
    <w:rsid w:val="003B0557"/>
    <w:rsid w:val="00426F5D"/>
    <w:rsid w:val="004B1F49"/>
    <w:rsid w:val="004B3630"/>
    <w:rsid w:val="00517646"/>
    <w:rsid w:val="005320DD"/>
    <w:rsid w:val="00586D11"/>
    <w:rsid w:val="006243A4"/>
    <w:rsid w:val="006567D8"/>
    <w:rsid w:val="00704C20"/>
    <w:rsid w:val="00710553"/>
    <w:rsid w:val="00715744"/>
    <w:rsid w:val="007B35AC"/>
    <w:rsid w:val="008603C4"/>
    <w:rsid w:val="008C28E4"/>
    <w:rsid w:val="00935C3B"/>
    <w:rsid w:val="009468E5"/>
    <w:rsid w:val="00972469"/>
    <w:rsid w:val="009C3A7C"/>
    <w:rsid w:val="009E29C0"/>
    <w:rsid w:val="00A76FD7"/>
    <w:rsid w:val="00A950BF"/>
    <w:rsid w:val="00AF7854"/>
    <w:rsid w:val="00B446C7"/>
    <w:rsid w:val="00B60B21"/>
    <w:rsid w:val="00B70B0B"/>
    <w:rsid w:val="00BF2FAA"/>
    <w:rsid w:val="00C20F4A"/>
    <w:rsid w:val="00C35D8C"/>
    <w:rsid w:val="00D32F2E"/>
    <w:rsid w:val="00D33A10"/>
    <w:rsid w:val="00D65AFD"/>
    <w:rsid w:val="00D80743"/>
    <w:rsid w:val="00D90367"/>
    <w:rsid w:val="00DA385A"/>
    <w:rsid w:val="00DB361C"/>
    <w:rsid w:val="00DF3997"/>
    <w:rsid w:val="00E31525"/>
    <w:rsid w:val="00E96CA4"/>
    <w:rsid w:val="00F22402"/>
    <w:rsid w:val="00F34DE2"/>
    <w:rsid w:val="00F40726"/>
    <w:rsid w:val="00FD6319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9D7422-6482-4741-9125-DE1EB093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367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0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36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3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03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3C4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nhideWhenUsed/>
    <w:rsid w:val="008603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603C4"/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1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Sue Kvach</cp:lastModifiedBy>
  <cp:revision>2</cp:revision>
  <cp:lastPrinted>2016-03-10T15:26:00Z</cp:lastPrinted>
  <dcterms:created xsi:type="dcterms:W3CDTF">2017-12-13T15:04:00Z</dcterms:created>
  <dcterms:modified xsi:type="dcterms:W3CDTF">2017-12-13T15:04:00Z</dcterms:modified>
</cp:coreProperties>
</file>